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780865" w:rsidRDefault="00AC2BD4">
      <w:pPr>
        <w:jc w:val="right"/>
        <w:rPr>
          <w:i/>
          <w:sz w:val="24"/>
          <w:szCs w:val="24"/>
        </w:rPr>
      </w:pPr>
      <w:bookmarkStart w:id="0" w:name="_GoBack"/>
      <w:bookmarkEnd w:id="0"/>
      <w:r>
        <w:rPr>
          <w:i/>
          <w:sz w:val="24"/>
          <w:szCs w:val="24"/>
        </w:rPr>
        <w:t xml:space="preserve">Pielikums Nr.1 </w:t>
      </w:r>
    </w:p>
    <w:p w:rsidR="00780865" w:rsidRDefault="00AC2BD4">
      <w:pPr>
        <w:spacing w:before="0"/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______________________________________________________________________________________________________</w:t>
      </w:r>
    </w:p>
    <w:p w:rsidR="00780865" w:rsidRDefault="00AC2BD4">
      <w:pPr>
        <w:spacing w:before="0"/>
        <w:rPr>
          <w:sz w:val="24"/>
          <w:szCs w:val="24"/>
        </w:rPr>
      </w:pPr>
      <w:r>
        <w:rPr>
          <w:sz w:val="24"/>
          <w:szCs w:val="24"/>
        </w:rPr>
        <w:t>(profesionālās ievirzes izglītības iestāde, adrese)</w:t>
      </w:r>
    </w:p>
    <w:p w:rsidR="00780865" w:rsidRDefault="00AC2BD4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Pieteikums Tālivalža Mekša 1. jauno vijolnieku konkursam  </w:t>
      </w:r>
    </w:p>
    <w:p w:rsidR="00780865" w:rsidRDefault="00780865">
      <w:pPr>
        <w:rPr>
          <w:b/>
          <w:sz w:val="28"/>
          <w:szCs w:val="28"/>
        </w:rPr>
      </w:pPr>
    </w:p>
    <w:tbl>
      <w:tblPr>
        <w:tblStyle w:val="a"/>
        <w:tblW w:w="14445" w:type="dxa"/>
        <w:jc w:val="center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555"/>
        <w:gridCol w:w="2880"/>
        <w:gridCol w:w="840"/>
        <w:gridCol w:w="2715"/>
        <w:gridCol w:w="2325"/>
        <w:gridCol w:w="3870"/>
        <w:gridCol w:w="1260"/>
      </w:tblGrid>
      <w:tr w:rsidR="00780865">
        <w:trPr>
          <w:jc w:val="center"/>
        </w:trPr>
        <w:tc>
          <w:tcPr>
            <w:tcW w:w="5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80865" w:rsidRDefault="00AC2BD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0"/>
              <w:jc w:val="left"/>
              <w:rPr>
                <w:sz w:val="24"/>
                <w:szCs w:val="24"/>
              </w:rPr>
            </w:pPr>
            <w:r>
              <w:rPr>
                <w:sz w:val="20"/>
                <w:szCs w:val="20"/>
              </w:rPr>
              <w:t>Nr.p.k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28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80865" w:rsidRDefault="00AC2BD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Dalībnieka vārds, uzvārds</w:t>
            </w:r>
          </w:p>
        </w:tc>
        <w:tc>
          <w:tcPr>
            <w:tcW w:w="8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80865" w:rsidRDefault="00AC2BD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Klase/grupa</w:t>
            </w:r>
          </w:p>
        </w:tc>
        <w:tc>
          <w:tcPr>
            <w:tcW w:w="27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80865" w:rsidRDefault="00AC2BD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Pedagoga vārds, uzvārds</w:t>
            </w:r>
          </w:p>
        </w:tc>
        <w:tc>
          <w:tcPr>
            <w:tcW w:w="23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80865" w:rsidRDefault="00AC2BD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Koncertmeistara vārds, uzvārds</w:t>
            </w:r>
          </w:p>
        </w:tc>
        <w:tc>
          <w:tcPr>
            <w:tcW w:w="38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80865" w:rsidRDefault="00AC2BD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0"/>
              <w:jc w:val="left"/>
              <w:rPr>
                <w:i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Programma </w:t>
            </w:r>
            <w:r>
              <w:rPr>
                <w:i/>
                <w:sz w:val="24"/>
                <w:szCs w:val="24"/>
              </w:rPr>
              <w:t>(ja konkurss rīkots attālināti, pievienot  arī YouTube linku)</w:t>
            </w:r>
          </w:p>
        </w:tc>
        <w:tc>
          <w:tcPr>
            <w:tcW w:w="12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80865" w:rsidRDefault="00AC2BD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Kopējā hronomet-rāža</w:t>
            </w:r>
          </w:p>
        </w:tc>
      </w:tr>
      <w:tr w:rsidR="00780865">
        <w:trPr>
          <w:jc w:val="center"/>
        </w:trPr>
        <w:tc>
          <w:tcPr>
            <w:tcW w:w="5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80865" w:rsidRDefault="0078086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0"/>
              <w:jc w:val="left"/>
              <w:rPr>
                <w:sz w:val="24"/>
                <w:szCs w:val="24"/>
              </w:rPr>
            </w:pPr>
          </w:p>
        </w:tc>
        <w:tc>
          <w:tcPr>
            <w:tcW w:w="28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80865" w:rsidRDefault="0078086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0"/>
              <w:jc w:val="left"/>
              <w:rPr>
                <w:sz w:val="24"/>
                <w:szCs w:val="24"/>
              </w:rPr>
            </w:pPr>
          </w:p>
        </w:tc>
        <w:tc>
          <w:tcPr>
            <w:tcW w:w="8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80865" w:rsidRDefault="0078086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0"/>
              <w:jc w:val="left"/>
              <w:rPr>
                <w:sz w:val="24"/>
                <w:szCs w:val="24"/>
              </w:rPr>
            </w:pPr>
          </w:p>
        </w:tc>
        <w:tc>
          <w:tcPr>
            <w:tcW w:w="27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80865" w:rsidRDefault="0078086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0"/>
              <w:jc w:val="left"/>
              <w:rPr>
                <w:sz w:val="24"/>
                <w:szCs w:val="24"/>
              </w:rPr>
            </w:pPr>
          </w:p>
        </w:tc>
        <w:tc>
          <w:tcPr>
            <w:tcW w:w="23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80865" w:rsidRDefault="0078086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0"/>
              <w:jc w:val="left"/>
              <w:rPr>
                <w:sz w:val="24"/>
                <w:szCs w:val="24"/>
              </w:rPr>
            </w:pPr>
          </w:p>
        </w:tc>
        <w:tc>
          <w:tcPr>
            <w:tcW w:w="38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80865" w:rsidRDefault="0078086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0"/>
              <w:jc w:val="left"/>
              <w:rPr>
                <w:sz w:val="24"/>
                <w:szCs w:val="24"/>
              </w:rPr>
            </w:pPr>
          </w:p>
        </w:tc>
        <w:tc>
          <w:tcPr>
            <w:tcW w:w="12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80865" w:rsidRDefault="0078086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0"/>
              <w:jc w:val="left"/>
              <w:rPr>
                <w:sz w:val="24"/>
                <w:szCs w:val="24"/>
              </w:rPr>
            </w:pPr>
          </w:p>
        </w:tc>
      </w:tr>
      <w:tr w:rsidR="00780865">
        <w:trPr>
          <w:jc w:val="center"/>
        </w:trPr>
        <w:tc>
          <w:tcPr>
            <w:tcW w:w="5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80865" w:rsidRDefault="0078086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0"/>
              <w:jc w:val="left"/>
              <w:rPr>
                <w:sz w:val="24"/>
                <w:szCs w:val="24"/>
              </w:rPr>
            </w:pPr>
          </w:p>
        </w:tc>
        <w:tc>
          <w:tcPr>
            <w:tcW w:w="28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80865" w:rsidRDefault="0078086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0"/>
              <w:jc w:val="left"/>
              <w:rPr>
                <w:sz w:val="24"/>
                <w:szCs w:val="24"/>
              </w:rPr>
            </w:pPr>
          </w:p>
        </w:tc>
        <w:tc>
          <w:tcPr>
            <w:tcW w:w="8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80865" w:rsidRDefault="0078086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0"/>
              <w:jc w:val="left"/>
              <w:rPr>
                <w:sz w:val="24"/>
                <w:szCs w:val="24"/>
              </w:rPr>
            </w:pPr>
          </w:p>
        </w:tc>
        <w:tc>
          <w:tcPr>
            <w:tcW w:w="27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80865" w:rsidRDefault="0078086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0"/>
              <w:jc w:val="left"/>
              <w:rPr>
                <w:sz w:val="24"/>
                <w:szCs w:val="24"/>
              </w:rPr>
            </w:pPr>
          </w:p>
        </w:tc>
        <w:tc>
          <w:tcPr>
            <w:tcW w:w="23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80865" w:rsidRDefault="0078086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0"/>
              <w:jc w:val="left"/>
              <w:rPr>
                <w:sz w:val="24"/>
                <w:szCs w:val="24"/>
              </w:rPr>
            </w:pPr>
          </w:p>
        </w:tc>
        <w:tc>
          <w:tcPr>
            <w:tcW w:w="38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80865" w:rsidRDefault="0078086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0"/>
              <w:jc w:val="left"/>
              <w:rPr>
                <w:sz w:val="24"/>
                <w:szCs w:val="24"/>
              </w:rPr>
            </w:pPr>
          </w:p>
        </w:tc>
        <w:tc>
          <w:tcPr>
            <w:tcW w:w="12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80865" w:rsidRDefault="0078086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0"/>
              <w:jc w:val="left"/>
              <w:rPr>
                <w:sz w:val="24"/>
                <w:szCs w:val="24"/>
              </w:rPr>
            </w:pPr>
          </w:p>
        </w:tc>
      </w:tr>
    </w:tbl>
    <w:p w:rsidR="00780865" w:rsidRDefault="00780865">
      <w:pPr>
        <w:rPr>
          <w:b/>
          <w:sz w:val="24"/>
          <w:szCs w:val="24"/>
        </w:rPr>
      </w:pPr>
    </w:p>
    <w:p w:rsidR="00780865" w:rsidRDefault="00780865">
      <w:pPr>
        <w:rPr>
          <w:sz w:val="24"/>
          <w:szCs w:val="24"/>
          <w:highlight w:val="yellow"/>
        </w:rPr>
      </w:pPr>
    </w:p>
    <w:p w:rsidR="00780865" w:rsidRDefault="00780865">
      <w:pPr>
        <w:rPr>
          <w:sz w:val="24"/>
          <w:szCs w:val="24"/>
          <w:highlight w:val="yellow"/>
        </w:rPr>
      </w:pPr>
    </w:p>
    <w:tbl>
      <w:tblPr>
        <w:tblStyle w:val="a0"/>
        <w:tblW w:w="12600" w:type="dxa"/>
        <w:tblInd w:w="10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3300"/>
        <w:gridCol w:w="9300"/>
      </w:tblGrid>
      <w:tr w:rsidR="00780865">
        <w:tc>
          <w:tcPr>
            <w:tcW w:w="33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80865" w:rsidRDefault="00AC2BD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0"/>
              <w:jc w:val="left"/>
              <w:rPr>
                <w:sz w:val="24"/>
                <w:szCs w:val="24"/>
                <w:highlight w:val="white"/>
              </w:rPr>
            </w:pPr>
            <w:r>
              <w:rPr>
                <w:sz w:val="24"/>
                <w:szCs w:val="24"/>
                <w:highlight w:val="white"/>
              </w:rPr>
              <w:t>Maksātājs</w:t>
            </w:r>
          </w:p>
        </w:tc>
        <w:tc>
          <w:tcPr>
            <w:tcW w:w="93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80865" w:rsidRDefault="0078086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0"/>
              <w:jc w:val="left"/>
              <w:rPr>
                <w:sz w:val="24"/>
                <w:szCs w:val="24"/>
                <w:highlight w:val="white"/>
              </w:rPr>
            </w:pPr>
          </w:p>
        </w:tc>
      </w:tr>
      <w:tr w:rsidR="00780865">
        <w:tc>
          <w:tcPr>
            <w:tcW w:w="33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80865" w:rsidRDefault="00AC2BD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0"/>
              <w:jc w:val="left"/>
              <w:rPr>
                <w:sz w:val="24"/>
                <w:szCs w:val="24"/>
                <w:highlight w:val="white"/>
              </w:rPr>
            </w:pPr>
            <w:r>
              <w:rPr>
                <w:sz w:val="24"/>
                <w:szCs w:val="24"/>
                <w:highlight w:val="white"/>
              </w:rPr>
              <w:t>Maksātāja Reģ. Nr./pers. kods</w:t>
            </w:r>
          </w:p>
        </w:tc>
        <w:tc>
          <w:tcPr>
            <w:tcW w:w="93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80865" w:rsidRDefault="0078086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0"/>
              <w:jc w:val="left"/>
              <w:rPr>
                <w:sz w:val="24"/>
                <w:szCs w:val="24"/>
                <w:highlight w:val="white"/>
              </w:rPr>
            </w:pPr>
          </w:p>
        </w:tc>
      </w:tr>
      <w:tr w:rsidR="00780865">
        <w:tc>
          <w:tcPr>
            <w:tcW w:w="33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80865" w:rsidRDefault="00AC2BD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0"/>
              <w:jc w:val="left"/>
              <w:rPr>
                <w:sz w:val="24"/>
                <w:szCs w:val="24"/>
                <w:highlight w:val="white"/>
              </w:rPr>
            </w:pPr>
            <w:r>
              <w:rPr>
                <w:sz w:val="24"/>
                <w:szCs w:val="24"/>
                <w:highlight w:val="white"/>
              </w:rPr>
              <w:t>Banka</w:t>
            </w:r>
          </w:p>
        </w:tc>
        <w:tc>
          <w:tcPr>
            <w:tcW w:w="93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80865" w:rsidRDefault="0078086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0"/>
              <w:jc w:val="left"/>
              <w:rPr>
                <w:sz w:val="24"/>
                <w:szCs w:val="24"/>
                <w:highlight w:val="white"/>
              </w:rPr>
            </w:pPr>
          </w:p>
        </w:tc>
      </w:tr>
      <w:tr w:rsidR="00780865">
        <w:tc>
          <w:tcPr>
            <w:tcW w:w="33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80865" w:rsidRDefault="00AC2BD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0"/>
              <w:jc w:val="left"/>
              <w:rPr>
                <w:sz w:val="24"/>
                <w:szCs w:val="24"/>
                <w:highlight w:val="white"/>
              </w:rPr>
            </w:pPr>
            <w:r>
              <w:rPr>
                <w:sz w:val="24"/>
                <w:szCs w:val="24"/>
                <w:highlight w:val="white"/>
              </w:rPr>
              <w:t>Bankas konts</w:t>
            </w:r>
          </w:p>
        </w:tc>
        <w:tc>
          <w:tcPr>
            <w:tcW w:w="93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80865" w:rsidRDefault="0078086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0"/>
              <w:jc w:val="left"/>
              <w:rPr>
                <w:sz w:val="24"/>
                <w:szCs w:val="24"/>
                <w:highlight w:val="white"/>
              </w:rPr>
            </w:pPr>
          </w:p>
        </w:tc>
      </w:tr>
      <w:tr w:rsidR="00780865">
        <w:tc>
          <w:tcPr>
            <w:tcW w:w="33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80865" w:rsidRDefault="00AC2BD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0"/>
              <w:jc w:val="left"/>
              <w:rPr>
                <w:sz w:val="24"/>
                <w:szCs w:val="24"/>
                <w:highlight w:val="white"/>
              </w:rPr>
            </w:pPr>
            <w:r>
              <w:rPr>
                <w:sz w:val="24"/>
                <w:szCs w:val="24"/>
                <w:highlight w:val="white"/>
              </w:rPr>
              <w:t>E-pasts rēķina nosūtīšanai</w:t>
            </w:r>
          </w:p>
        </w:tc>
        <w:tc>
          <w:tcPr>
            <w:tcW w:w="93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80865" w:rsidRDefault="0078086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0"/>
              <w:jc w:val="left"/>
              <w:rPr>
                <w:sz w:val="24"/>
                <w:szCs w:val="24"/>
                <w:highlight w:val="white"/>
              </w:rPr>
            </w:pPr>
          </w:p>
        </w:tc>
      </w:tr>
    </w:tbl>
    <w:p w:rsidR="00780865" w:rsidRDefault="00AC2BD4">
      <w:pPr>
        <w:jc w:val="left"/>
        <w:rPr>
          <w:i/>
          <w:sz w:val="24"/>
          <w:szCs w:val="24"/>
        </w:rPr>
      </w:pPr>
      <w:r>
        <w:rPr>
          <w:i/>
          <w:sz w:val="24"/>
          <w:szCs w:val="24"/>
        </w:rPr>
        <w:t>Pielikumu aizpildīt datordrukā</w:t>
      </w:r>
    </w:p>
    <w:sectPr w:rsidR="00780865">
      <w:headerReference w:type="default" r:id="rId9"/>
      <w:footerReference w:type="default" r:id="rId10"/>
      <w:headerReference w:type="first" r:id="rId11"/>
      <w:footerReference w:type="first" r:id="rId12"/>
      <w:pgSz w:w="15840" w:h="12240" w:orient="landscape"/>
      <w:pgMar w:top="1553" w:right="1502" w:bottom="1553" w:left="1700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1466A" w:rsidRDefault="00A1466A">
      <w:pPr>
        <w:spacing w:before="0"/>
      </w:pPr>
      <w:r>
        <w:separator/>
      </w:r>
    </w:p>
  </w:endnote>
  <w:endnote w:type="continuationSeparator" w:id="0">
    <w:p w:rsidR="00A1466A" w:rsidRDefault="00A1466A">
      <w:pPr>
        <w:spacing w:before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BA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0865" w:rsidRDefault="00AC2BD4">
    <w:r>
      <w:fldChar w:fldCharType="begin"/>
    </w:r>
    <w:r>
      <w:instrText>PAGE</w:instrText>
    </w:r>
    <w:r>
      <w:fldChar w:fldCharType="separate"/>
    </w:r>
    <w:r w:rsidR="004F33B9">
      <w:rPr>
        <w:noProof/>
      </w:rPr>
      <w:t>2</w:t>
    </w:r>
    <w: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0865" w:rsidRDefault="00780865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1466A" w:rsidRDefault="00A1466A">
      <w:pPr>
        <w:spacing w:before="0"/>
      </w:pPr>
      <w:r>
        <w:separator/>
      </w:r>
    </w:p>
  </w:footnote>
  <w:footnote w:type="continuationSeparator" w:id="0">
    <w:p w:rsidR="00A1466A" w:rsidRDefault="00A1466A">
      <w:pPr>
        <w:spacing w:before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0865" w:rsidRDefault="00780865"/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0865" w:rsidRDefault="00780865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4C02459"/>
    <w:multiLevelType w:val="multilevel"/>
    <w:tmpl w:val="5E5425DE"/>
    <w:lvl w:ilvl="0">
      <w:start w:val="1"/>
      <w:numFmt w:val="decimal"/>
      <w:lvlText w:val="%1."/>
      <w:lvlJc w:val="left"/>
      <w:pPr>
        <w:ind w:left="720" w:hanging="360"/>
      </w:pPr>
      <w:rPr>
        <w:b/>
      </w:rPr>
    </w:lvl>
    <w:lvl w:ilvl="1">
      <w:start w:val="1"/>
      <w:numFmt w:val="decimal"/>
      <w:lvlText w:val="%1.%2."/>
      <w:lvlJc w:val="left"/>
      <w:pPr>
        <w:ind w:left="1260" w:hanging="540"/>
      </w:pPr>
    </w:lvl>
    <w:lvl w:ilvl="2">
      <w:start w:val="1"/>
      <w:numFmt w:val="decimal"/>
      <w:lvlText w:val="%1.%2.%3."/>
      <w:lvlJc w:val="left"/>
      <w:pPr>
        <w:ind w:left="1800" w:hanging="720"/>
      </w:pPr>
    </w:lvl>
    <w:lvl w:ilvl="3">
      <w:start w:val="1"/>
      <w:numFmt w:val="decimal"/>
      <w:lvlText w:val="%1.%2.%3.%4."/>
      <w:lvlJc w:val="left"/>
      <w:pPr>
        <w:ind w:left="2160" w:hanging="720"/>
      </w:pPr>
    </w:lvl>
    <w:lvl w:ilvl="4">
      <w:start w:val="1"/>
      <w:numFmt w:val="decimal"/>
      <w:lvlText w:val="%1.%2.%3.%4.%5."/>
      <w:lvlJc w:val="left"/>
      <w:pPr>
        <w:ind w:left="2880" w:hanging="1080"/>
      </w:pPr>
    </w:lvl>
    <w:lvl w:ilvl="5">
      <w:start w:val="1"/>
      <w:numFmt w:val="decimal"/>
      <w:lvlText w:val="%1.%2.%3.%4.%5.%6."/>
      <w:lvlJc w:val="left"/>
      <w:pPr>
        <w:ind w:left="3240" w:hanging="1080"/>
      </w:pPr>
    </w:lvl>
    <w:lvl w:ilvl="6">
      <w:start w:val="1"/>
      <w:numFmt w:val="decimal"/>
      <w:lvlText w:val="%1.%2.%3.%4.%5.%6.%7."/>
      <w:lvlJc w:val="left"/>
      <w:pPr>
        <w:ind w:left="3960" w:hanging="1440"/>
      </w:pPr>
    </w:lvl>
    <w:lvl w:ilvl="7">
      <w:start w:val="1"/>
      <w:numFmt w:val="decimal"/>
      <w:lvlText w:val="%1.%2.%3.%4.%5.%6.%7.%8."/>
      <w:lvlJc w:val="left"/>
      <w:pPr>
        <w:ind w:left="4320" w:hanging="1440"/>
      </w:pPr>
    </w:lvl>
    <w:lvl w:ilvl="8">
      <w:start w:val="1"/>
      <w:numFmt w:val="decimal"/>
      <w:lvlText w:val="%1.%2.%3.%4.%5.%6.%7.%8.%9."/>
      <w:lvlJc w:val="left"/>
      <w:pPr>
        <w:ind w:left="5040" w:hanging="180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</w:compat>
  <w:rsids>
    <w:rsidRoot w:val="00780865"/>
    <w:rsid w:val="0049163C"/>
    <w:rsid w:val="00492958"/>
    <w:rsid w:val="004F33B9"/>
    <w:rsid w:val="0056079D"/>
    <w:rsid w:val="0062236C"/>
    <w:rsid w:val="00664EDD"/>
    <w:rsid w:val="0073566E"/>
    <w:rsid w:val="00780865"/>
    <w:rsid w:val="00A1466A"/>
    <w:rsid w:val="00AC2BD4"/>
    <w:rsid w:val="00B81B4D"/>
    <w:rsid w:val="00C50464"/>
    <w:rsid w:val="00E557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6"/>
        <w:szCs w:val="26"/>
        <w:lang w:val="lv-LV" w:eastAsia="lv-LV" w:bidi="ar-SA"/>
      </w:rPr>
    </w:rPrDefault>
    <w:pPrDefault>
      <w:pPr>
        <w:spacing w:before="240"/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qFormat/>
    <w:rsid w:val="00BF4C1D"/>
    <w:pPr>
      <w:keepNext/>
      <w:outlineLvl w:val="0"/>
    </w:pPr>
    <w:rPr>
      <w:sz w:val="28"/>
      <w:szCs w:val="20"/>
    </w:rPr>
  </w:style>
  <w:style w:type="paragraph" w:styleId="Heading2">
    <w:name w:val="heading 2"/>
    <w:basedOn w:val="Normal"/>
    <w:next w:val="Normal"/>
    <w:link w:val="Heading2Char"/>
    <w:semiHidden/>
    <w:unhideWhenUsed/>
    <w:qFormat/>
    <w:rsid w:val="00BF4C1D"/>
    <w:pPr>
      <w:keepNext/>
      <w:outlineLvl w:val="1"/>
    </w:pPr>
    <w:rPr>
      <w:b/>
      <w:sz w:val="48"/>
      <w:szCs w:val="20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600059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character" w:customStyle="1" w:styleId="Heading1Char">
    <w:name w:val="Heading 1 Char"/>
    <w:basedOn w:val="DefaultParagraphFont"/>
    <w:link w:val="Heading1"/>
    <w:rsid w:val="00BF4C1D"/>
    <w:rPr>
      <w:rFonts w:ascii="Times New Roman" w:eastAsia="Times New Roman" w:hAnsi="Times New Roman" w:cs="Times New Roman"/>
      <w:sz w:val="28"/>
      <w:szCs w:val="20"/>
      <w:lang w:val="lv-LV" w:eastAsia="lv-LV"/>
    </w:rPr>
  </w:style>
  <w:style w:type="character" w:customStyle="1" w:styleId="Heading2Char">
    <w:name w:val="Heading 2 Char"/>
    <w:basedOn w:val="DefaultParagraphFont"/>
    <w:link w:val="Heading2"/>
    <w:semiHidden/>
    <w:rsid w:val="00BF4C1D"/>
    <w:rPr>
      <w:rFonts w:ascii="Times New Roman" w:eastAsia="Times New Roman" w:hAnsi="Times New Roman" w:cs="Times New Roman"/>
      <w:b/>
      <w:sz w:val="48"/>
      <w:szCs w:val="20"/>
      <w:lang w:val="lv-LV" w:eastAsia="lv-LV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F4C1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F4C1D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475A1E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CE2F7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EE0719"/>
    <w:pPr>
      <w:ind w:left="720"/>
      <w:contextualSpacing/>
    </w:pPr>
  </w:style>
  <w:style w:type="character" w:customStyle="1" w:styleId="Heading5Char">
    <w:name w:val="Heading 5 Char"/>
    <w:basedOn w:val="DefaultParagraphFont"/>
    <w:link w:val="Heading5"/>
    <w:uiPriority w:val="9"/>
    <w:rsid w:val="00600059"/>
    <w:rPr>
      <w:rFonts w:asciiTheme="majorHAnsi" w:eastAsiaTheme="majorEastAsia" w:hAnsiTheme="majorHAnsi" w:cstheme="majorBidi"/>
      <w:color w:val="243F60" w:themeColor="accent1" w:themeShade="7F"/>
    </w:r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6"/>
        <w:szCs w:val="26"/>
        <w:lang w:val="lv-LV" w:eastAsia="lv-LV" w:bidi="ar-SA"/>
      </w:rPr>
    </w:rPrDefault>
    <w:pPrDefault>
      <w:pPr>
        <w:spacing w:before="240"/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qFormat/>
    <w:rsid w:val="00BF4C1D"/>
    <w:pPr>
      <w:keepNext/>
      <w:outlineLvl w:val="0"/>
    </w:pPr>
    <w:rPr>
      <w:sz w:val="28"/>
      <w:szCs w:val="20"/>
    </w:rPr>
  </w:style>
  <w:style w:type="paragraph" w:styleId="Heading2">
    <w:name w:val="heading 2"/>
    <w:basedOn w:val="Normal"/>
    <w:next w:val="Normal"/>
    <w:link w:val="Heading2Char"/>
    <w:semiHidden/>
    <w:unhideWhenUsed/>
    <w:qFormat/>
    <w:rsid w:val="00BF4C1D"/>
    <w:pPr>
      <w:keepNext/>
      <w:outlineLvl w:val="1"/>
    </w:pPr>
    <w:rPr>
      <w:b/>
      <w:sz w:val="48"/>
      <w:szCs w:val="20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600059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character" w:customStyle="1" w:styleId="Heading1Char">
    <w:name w:val="Heading 1 Char"/>
    <w:basedOn w:val="DefaultParagraphFont"/>
    <w:link w:val="Heading1"/>
    <w:rsid w:val="00BF4C1D"/>
    <w:rPr>
      <w:rFonts w:ascii="Times New Roman" w:eastAsia="Times New Roman" w:hAnsi="Times New Roman" w:cs="Times New Roman"/>
      <w:sz w:val="28"/>
      <w:szCs w:val="20"/>
      <w:lang w:val="lv-LV" w:eastAsia="lv-LV"/>
    </w:rPr>
  </w:style>
  <w:style w:type="character" w:customStyle="1" w:styleId="Heading2Char">
    <w:name w:val="Heading 2 Char"/>
    <w:basedOn w:val="DefaultParagraphFont"/>
    <w:link w:val="Heading2"/>
    <w:semiHidden/>
    <w:rsid w:val="00BF4C1D"/>
    <w:rPr>
      <w:rFonts w:ascii="Times New Roman" w:eastAsia="Times New Roman" w:hAnsi="Times New Roman" w:cs="Times New Roman"/>
      <w:b/>
      <w:sz w:val="48"/>
      <w:szCs w:val="20"/>
      <w:lang w:val="lv-LV" w:eastAsia="lv-LV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F4C1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F4C1D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475A1E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CE2F7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EE0719"/>
    <w:pPr>
      <w:ind w:left="720"/>
      <w:contextualSpacing/>
    </w:pPr>
  </w:style>
  <w:style w:type="character" w:customStyle="1" w:styleId="Heading5Char">
    <w:name w:val="Heading 5 Char"/>
    <w:basedOn w:val="DefaultParagraphFont"/>
    <w:link w:val="Heading5"/>
    <w:uiPriority w:val="9"/>
    <w:rsid w:val="00600059"/>
    <w:rPr>
      <w:rFonts w:asciiTheme="majorHAnsi" w:eastAsiaTheme="majorEastAsia" w:hAnsiTheme="majorHAnsi" w:cstheme="majorBidi"/>
      <w:color w:val="243F60" w:themeColor="accent1" w:themeShade="7F"/>
    </w:r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i7bG/NxZH/is4GFzV0bBNZHwfNw==">AMUW2mVnccQJAzaeM9PoEbNZovnnhaXaKYa9DZDIC8jFfW6ZStRE7XrzxYCyAKXAujph+m4JN1fnMYoBaRsTTq5cOPZwu2rC/gENYTikXy1IDHhm/NWtiyY=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364</Words>
  <Characters>208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12</cp:revision>
  <cp:lastPrinted>2022-03-30T15:06:00Z</cp:lastPrinted>
  <dcterms:created xsi:type="dcterms:W3CDTF">2022-03-30T14:50:00Z</dcterms:created>
  <dcterms:modified xsi:type="dcterms:W3CDTF">2022-03-30T15:09:00Z</dcterms:modified>
</cp:coreProperties>
</file>